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3568" w14:textId="77777777"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RPr="00A16202" w14:paraId="1B35FE19" w14:textId="77777777" w:rsidTr="006523C5">
        <w:trPr>
          <w:trHeight w:val="1619"/>
        </w:trPr>
        <w:tc>
          <w:tcPr>
            <w:tcW w:w="10207" w:type="dxa"/>
            <w:gridSpan w:val="2"/>
            <w:vAlign w:val="center"/>
          </w:tcPr>
          <w:p w14:paraId="090D8FE1" w14:textId="78B6519A" w:rsidR="003A1FB8" w:rsidRPr="00A16202" w:rsidRDefault="003A1FB8" w:rsidP="00A16202">
            <w:pPr>
              <w:snapToGrid w:val="0"/>
              <w:ind w:firstLineChars="50" w:firstLine="14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6202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道銀文化財団  </w:t>
            </w:r>
            <w:r w:rsidRPr="00A16202">
              <w:rPr>
                <w:rFonts w:ascii="游ゴシック" w:eastAsia="游ゴシック" w:hAnsi="游ゴシック"/>
                <w:sz w:val="28"/>
                <w:szCs w:val="28"/>
              </w:rPr>
              <w:t xml:space="preserve">Art Ensemble </w:t>
            </w:r>
            <w:r w:rsidR="00A16202" w:rsidRPr="00A16202">
              <w:rPr>
                <w:rFonts w:ascii="游ゴシック" w:eastAsia="游ゴシック" w:hAnsi="游ゴシック" w:hint="eastAsia"/>
                <w:sz w:val="28"/>
                <w:szCs w:val="28"/>
              </w:rPr>
              <w:t>＃18・19・20</w:t>
            </w:r>
          </w:p>
          <w:p w14:paraId="68556DF2" w14:textId="14602C80" w:rsidR="00A30299" w:rsidRPr="00A16202" w:rsidRDefault="001832AE" w:rsidP="00935D9A">
            <w:pPr>
              <w:snapToGrid w:val="0"/>
              <w:jc w:val="center"/>
              <w:rPr>
                <w:rFonts w:ascii="游ゴシック" w:eastAsia="游ゴシック" w:hAnsi="游ゴシック"/>
                <w:w w:val="90"/>
                <w:sz w:val="44"/>
                <w:szCs w:val="44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道立</w:t>
            </w:r>
            <w:r w:rsidR="00A16202"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釧路芸術館・道立近代</w:t>
            </w:r>
            <w:r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美術館</w:t>
            </w:r>
            <w:r w:rsidR="00401ADA"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 xml:space="preserve"> </w:t>
            </w:r>
            <w:r w:rsidR="00A16202"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コンサート</w:t>
            </w:r>
            <w:r w:rsidR="00E57B56"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出演者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40"/>
                <w:szCs w:val="40"/>
              </w:rPr>
              <w:t>応募用紙</w:t>
            </w:r>
          </w:p>
          <w:p w14:paraId="3067DA7F" w14:textId="77777777" w:rsidR="00C21CD0" w:rsidRPr="00A16202" w:rsidRDefault="00C21CD0" w:rsidP="00935D9A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記入日：　　月　　日</w:t>
            </w:r>
          </w:p>
        </w:tc>
      </w:tr>
      <w:tr w:rsidR="00A16202" w:rsidRPr="00A16202" w14:paraId="7E119E4D" w14:textId="3E8114DB" w:rsidTr="00A16202">
        <w:trPr>
          <w:trHeight w:val="1619"/>
        </w:trPr>
        <w:tc>
          <w:tcPr>
            <w:tcW w:w="1560" w:type="dxa"/>
            <w:vAlign w:val="center"/>
          </w:tcPr>
          <w:p w14:paraId="74BFD314" w14:textId="2771E677" w:rsidR="00A16202" w:rsidRPr="00A16202" w:rsidRDefault="00A16202" w:rsidP="00A16202">
            <w:pPr>
              <w:snapToGrid w:val="0"/>
              <w:ind w:firstLineChars="100" w:firstLine="21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演奏希望日</w:t>
            </w:r>
          </w:p>
        </w:tc>
        <w:tc>
          <w:tcPr>
            <w:tcW w:w="8647" w:type="dxa"/>
            <w:vAlign w:val="center"/>
          </w:tcPr>
          <w:p w14:paraId="6FDFA9FD" w14:textId="70B0C8FD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23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年11月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４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日（土）／北海道立釧路芸術館（釧路市）</w:t>
            </w:r>
          </w:p>
          <w:p w14:paraId="72893410" w14:textId="300D5266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24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Pr="00A16202">
              <w:rPr>
                <w:rFonts w:ascii="游ゴシック" w:eastAsia="游ゴシック" w:hAnsi="游ゴシック" w:hint="eastAsia"/>
                <w:sz w:val="14"/>
                <w:szCs w:val="1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日（土）／北海道立近代美術館（札幌市）</w:t>
            </w:r>
          </w:p>
          <w:p w14:paraId="149F2C0C" w14:textId="76873621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）202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Pr="00A16202">
              <w:rPr>
                <w:rFonts w:ascii="游ゴシック" w:eastAsia="游ゴシック" w:hAnsi="游ゴシック" w:hint="eastAsia"/>
                <w:sz w:val="14"/>
                <w:szCs w:val="1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８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金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）／北海道立近代美術館（札幌市）</w:t>
            </w:r>
          </w:p>
          <w:p w14:paraId="7909F311" w14:textId="3965493E" w:rsidR="00A16202" w:rsidRPr="00A16202" w:rsidRDefault="00A16202" w:rsidP="00A16202">
            <w:pPr>
              <w:adjustRightInd w:val="0"/>
              <w:snapToGrid w:val="0"/>
              <w:ind w:firstLineChars="100" w:firstLine="20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0"/>
                <w:szCs w:val="20"/>
              </w:rPr>
              <w:t>※ 採用はいずれか１日のみ。複数日に応募する場合は優先順位①～③を付けてください。</w:t>
            </w:r>
          </w:p>
        </w:tc>
      </w:tr>
      <w:tr w:rsidR="00A30299" w:rsidRPr="00A16202" w14:paraId="58E2912A" w14:textId="77777777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14:paraId="68EC406D" w14:textId="77777777" w:rsidR="00A30299" w:rsidRPr="00A16202" w:rsidRDefault="00B466A2" w:rsidP="00C21CD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応募者</w:t>
            </w:r>
            <w:r w:rsidR="00A30299" w:rsidRPr="00A1620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14:paraId="4A707FC5" w14:textId="77777777" w:rsidR="00A30299" w:rsidRPr="00A16202" w:rsidRDefault="00A30299" w:rsidP="0046304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</w:tr>
      <w:tr w:rsidR="00A30299" w:rsidRPr="00A16202" w14:paraId="2E7E594C" w14:textId="77777777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6E7E7FB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14:paraId="09BB34FF" w14:textId="77777777" w:rsidR="00A30299" w:rsidRPr="00A16202" w:rsidRDefault="00C21CD0" w:rsidP="0046304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（団体名があればご記入ください）</w:t>
            </w:r>
          </w:p>
          <w:p w14:paraId="6DECBF93" w14:textId="7F0A4BD3" w:rsidR="00A30299" w:rsidRPr="00A16202" w:rsidRDefault="00A30299" w:rsidP="00463040">
            <w:pPr>
              <w:tabs>
                <w:tab w:val="left" w:pos="7875"/>
              </w:tabs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</w:rPr>
              <w:tab/>
            </w:r>
          </w:p>
        </w:tc>
      </w:tr>
      <w:tr w:rsidR="00A30299" w:rsidRPr="00A16202" w14:paraId="128FB7E3" w14:textId="77777777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8BDB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AE622D5" w14:textId="77777777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〒</w:t>
            </w:r>
          </w:p>
          <w:p w14:paraId="202B5E01" w14:textId="35065D53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北海道</w:t>
            </w:r>
          </w:p>
          <w:p w14:paraId="2999C488" w14:textId="77777777" w:rsidR="00773147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TEL：　</w:t>
            </w:r>
          </w:p>
          <w:p w14:paraId="081E2C72" w14:textId="77777777" w:rsidR="00773147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携帯：　</w:t>
            </w:r>
          </w:p>
          <w:p w14:paraId="4396FDB4" w14:textId="089BB695" w:rsidR="00B466A2" w:rsidRPr="00A16202" w:rsidRDefault="00B466A2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F634D0" w:rsidRPr="00A16202" w14:paraId="48D7EC77" w14:textId="77777777" w:rsidTr="006523C5">
        <w:trPr>
          <w:trHeight w:val="8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3C9C" w14:textId="77777777" w:rsidR="00F634D0" w:rsidRPr="00A16202" w:rsidRDefault="00F634D0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B7E88B" w14:textId="77777777" w:rsidR="00F634D0" w:rsidRPr="00A16202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2760D4FE" w14:textId="77777777" w:rsidR="00F634D0" w:rsidRPr="00A16202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634D0" w:rsidRPr="00A16202" w14:paraId="71B8DD41" w14:textId="77777777" w:rsidTr="00C21CD0">
        <w:trPr>
          <w:trHeight w:val="7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97630E" w14:textId="77777777" w:rsidR="00F634D0" w:rsidRPr="00A16202" w:rsidRDefault="00F634D0" w:rsidP="00F634D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16202">
              <w:rPr>
                <w:rFonts w:ascii="游ゴシック" w:eastAsia="游ゴシック" w:hAnsi="游ゴシック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14:paraId="30BFD10D" w14:textId="77777777" w:rsidR="00235EAC" w:rsidRPr="00A16202" w:rsidRDefault="00235EAC" w:rsidP="00935D9A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9C3A5B5" w14:textId="77777777" w:rsidR="00C21CD0" w:rsidRPr="00A16202" w:rsidRDefault="00C21CD0" w:rsidP="00935D9A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299" w:rsidRPr="00A16202" w14:paraId="4BB4D2B1" w14:textId="77777777" w:rsidTr="00A16202">
        <w:trPr>
          <w:trHeight w:val="2568"/>
        </w:trPr>
        <w:tc>
          <w:tcPr>
            <w:tcW w:w="1560" w:type="dxa"/>
            <w:vAlign w:val="center"/>
          </w:tcPr>
          <w:p w14:paraId="5C0CF1E9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7" w:type="dxa"/>
          </w:tcPr>
          <w:p w14:paraId="77A955AD" w14:textId="74AABB1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応募者の</w:t>
            </w:r>
            <w:r w:rsidR="001832AE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・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卒業年度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、演奏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活動歴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受賞歴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現在の活動状況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59091A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グループの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沿革等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）</w:t>
            </w:r>
          </w:p>
          <w:p w14:paraId="21D93D43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60FFE1F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CC874BF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1337A17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C1176C6" w14:textId="77777777" w:rsidR="00A30299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EDF6866" w14:textId="58B82933" w:rsidR="00773147" w:rsidRPr="00A16202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  <w:tr w:rsidR="00A30299" w:rsidRPr="00A16202" w14:paraId="729502E7" w14:textId="77777777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BA22" w14:textId="77777777" w:rsidR="00F634D0" w:rsidRPr="00A16202" w:rsidRDefault="00F634D0" w:rsidP="00F634D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演奏内容</w:t>
            </w:r>
          </w:p>
        </w:tc>
        <w:tc>
          <w:tcPr>
            <w:tcW w:w="8647" w:type="dxa"/>
          </w:tcPr>
          <w:p w14:paraId="7108AD2C" w14:textId="29B5367C" w:rsidR="00A30299" w:rsidRPr="00A16202" w:rsidRDefault="003A1FB8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CD2674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テーマ、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タイトル、</w:t>
            </w:r>
            <w:r w:rsid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プログラム、</w:t>
            </w:r>
            <w:r w:rsidR="00F856C5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コンセプト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など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を</w:t>
            </w:r>
            <w:r w:rsidR="00235EAC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お書きください。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）</w:t>
            </w:r>
          </w:p>
          <w:p w14:paraId="74E876E1" w14:textId="77777777" w:rsidR="00235EAC" w:rsidRPr="00A16202" w:rsidRDefault="00235EAC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525865C" w14:textId="490BCA13" w:rsidR="00235EAC" w:rsidRPr="00A16202" w:rsidRDefault="00235EAC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4540E72" w14:textId="07BB1990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FD05D3D" w14:textId="6795C247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774B04D1" w14:textId="77777777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BA02B32" w14:textId="77777777" w:rsidR="00CD2674" w:rsidRPr="00A16202" w:rsidRDefault="00CD2674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EF5B106" w14:textId="77777777" w:rsidR="00CD2674" w:rsidRPr="00A16202" w:rsidRDefault="00CD2674" w:rsidP="00A16202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235EAC" w:rsidRPr="00A16202" w14:paraId="3F25F932" w14:textId="77777777" w:rsidTr="00C21CD0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D3BF2" w14:textId="77777777" w:rsidR="00235EAC" w:rsidRPr="00A16202" w:rsidRDefault="00235EAC" w:rsidP="00235EAC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14:paraId="00119FA4" w14:textId="77777777" w:rsidR="00235EAC" w:rsidRPr="00A16202" w:rsidRDefault="00235EAC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（　　</w:t>
            </w:r>
            <w:r w:rsidR="006523C5" w:rsidRPr="00A16202">
              <w:rPr>
                <w:rFonts w:ascii="游ゴシック" w:eastAsia="游ゴシック" w:hAnsi="游ゴシック" w:hint="eastAsia"/>
              </w:rPr>
              <w:t xml:space="preserve">　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）</w:t>
            </w:r>
            <w:r w:rsidR="00C21CD0" w:rsidRPr="00A16202">
              <w:rPr>
                <w:rFonts w:ascii="游ゴシック" w:eastAsia="游ゴシック" w:hAnsi="游ゴシック" w:hint="eastAsia"/>
              </w:rPr>
              <w:t>名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→　</w:t>
            </w:r>
            <w:r w:rsidR="006523C5" w:rsidRPr="00A16202">
              <w:rPr>
                <w:rFonts w:ascii="游ゴシック" w:eastAsia="游ゴシック" w:hAnsi="游ゴシック" w:hint="eastAsia"/>
              </w:rPr>
              <w:t>２枚目に</w:t>
            </w:r>
            <w:r w:rsidR="009314FB" w:rsidRPr="00A16202">
              <w:rPr>
                <w:rFonts w:ascii="游ゴシック" w:eastAsia="游ゴシック" w:hAnsi="游ゴシック" w:hint="eastAsia"/>
              </w:rPr>
              <w:t>出演予定の方全員を</w:t>
            </w:r>
            <w:r w:rsidRPr="00A16202">
              <w:rPr>
                <w:rFonts w:ascii="游ゴシック" w:eastAsia="游ゴシック" w:hAnsi="游ゴシック" w:hint="eastAsia"/>
              </w:rPr>
              <w:t>ご記入ください。</w:t>
            </w:r>
          </w:p>
        </w:tc>
      </w:tr>
      <w:tr w:rsidR="00A30299" w:rsidRPr="00A16202" w14:paraId="5CD9C2EB" w14:textId="77777777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ED5C9DC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5AADC41A" w14:textId="77777777" w:rsidR="00A30299" w:rsidRPr="00A16202" w:rsidRDefault="00A30299" w:rsidP="00935D9A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□ 団体規則・会則　　□ </w:t>
            </w:r>
            <w:r w:rsidR="006523C5" w:rsidRPr="00A16202">
              <w:rPr>
                <w:rFonts w:ascii="游ゴシック" w:eastAsia="游ゴシック" w:hAnsi="游ゴシック" w:hint="eastAsia"/>
              </w:rPr>
              <w:t>各演奏家または団体の近年の演奏会</w:t>
            </w:r>
            <w:r w:rsidRPr="00A16202">
              <w:rPr>
                <w:rFonts w:ascii="游ゴシック" w:eastAsia="游ゴシック" w:hAnsi="游ゴシック" w:hint="eastAsia"/>
              </w:rPr>
              <w:t>チラシ・プログラム</w:t>
            </w:r>
            <w:r w:rsidR="006523C5" w:rsidRPr="00A16202">
              <w:rPr>
                <w:rFonts w:ascii="游ゴシック" w:eastAsia="游ゴシック" w:hAnsi="游ゴシック" w:hint="eastAsia"/>
              </w:rPr>
              <w:t>等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574908B6" w14:textId="77777777" w:rsidR="00A30299" w:rsidRPr="00A16202" w:rsidRDefault="00A30299" w:rsidP="00935D9A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□ その他(　　     　　　　　　　　　　　　　　　　　　　　　　　　　　　　　）</w:t>
            </w:r>
          </w:p>
          <w:p w14:paraId="27E02435" w14:textId="77777777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＊ご提出いただいた資料は</w:t>
            </w:r>
            <w:r w:rsidR="006523C5"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原則</w:t>
            </w: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返却いたしませんのでご注意ください。</w:t>
            </w:r>
          </w:p>
        </w:tc>
      </w:tr>
    </w:tbl>
    <w:tbl>
      <w:tblPr>
        <w:tblpPr w:leftFromText="142" w:rightFromText="142" w:vertAnchor="text" w:horzAnchor="margin" w:tblpX="-289" w:tblpY="100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646"/>
      </w:tblGrid>
      <w:tr w:rsidR="00A16202" w:rsidRPr="00A16202" w14:paraId="1E782961" w14:textId="77777777" w:rsidTr="00A16202">
        <w:trPr>
          <w:trHeight w:val="8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A60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lastRenderedPageBreak/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F0D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1E8B57F6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A407B" wp14:editId="2E7889F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4CCA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2BA41B8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16202" w:rsidRPr="00A16202" w14:paraId="355D93A8" w14:textId="77777777" w:rsidTr="00A16202">
        <w:trPr>
          <w:trHeight w:val="5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98C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207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86BA9CA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6202" w:rsidRPr="00A16202" w14:paraId="285B4672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5BC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81B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3EB0E27C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2ED7E40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C111081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5B2E1A2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A86C33E" w14:textId="261F5776" w:rsid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B6B13D3" w14:textId="75E443D7" w:rsidR="00773147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10B862A" w14:textId="77777777" w:rsidR="00773147" w:rsidRPr="00A16202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  <w:p w14:paraId="5EFCEEA0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73147" w:rsidRPr="00A16202" w14:paraId="60621E75" w14:textId="77777777" w:rsidTr="00DA3D4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DBF" w14:textId="0D29ED22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ED6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30C37509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6DA413" wp14:editId="6A3C438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66086397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B856E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0EB567F7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202168BC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80E" w14:textId="24F71E42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4C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6A4ECE9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55DC8367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47E3" w14:textId="29679498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4F4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2513BDE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16A0A2A" w14:textId="4226EB39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A1ACE1C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  <w:p w14:paraId="5C14914C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C16F89D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84C6279" w14:textId="252D8993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F038C04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  <w:p w14:paraId="187B865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1AC4E3B8" w14:textId="77777777" w:rsidTr="00DA3D4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0AF" w14:textId="656A81B7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771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7498EB58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9923F" wp14:editId="1DBC37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29010326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62BD0" id="Line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0F10E77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75D2AFD7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A099" w14:textId="58A467F0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FC6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1C8F7A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4B6B94E9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728" w14:textId="50E80FFD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06A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114604B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630A598" w14:textId="2161F14C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572C46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  <w:p w14:paraId="534D9760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2B531F0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C49ABE3" w14:textId="455DB38B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6BDA9F2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szCs w:val="21"/>
              </w:rPr>
            </w:pPr>
          </w:p>
          <w:p w14:paraId="546BECE3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</w:p>
        </w:tc>
      </w:tr>
      <w:tr w:rsidR="00773147" w:rsidRPr="00A16202" w14:paraId="07DAAF4B" w14:textId="77777777" w:rsidTr="00383351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772" w14:textId="61C6182F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A16202">
              <w:rPr>
                <w:rFonts w:ascii="游ゴシック" w:eastAsia="游ゴシック" w:hAnsi="游ゴシック" w:hint="eastAsia"/>
              </w:rPr>
              <w:t>お願い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6FE" w14:textId="7482BF40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釧路芸術館に</w:t>
            </w:r>
            <w:r w:rsidRPr="00A16202">
              <w:rPr>
                <w:rFonts w:ascii="游ゴシック" w:eastAsia="游ゴシック" w:hAnsi="游ゴシック" w:hint="eastAsia"/>
              </w:rPr>
              <w:t>ご出演いただくグループ</w:t>
            </w:r>
            <w:r>
              <w:rPr>
                <w:rFonts w:ascii="游ゴシック" w:eastAsia="游ゴシック" w:hAnsi="游ゴシック" w:hint="eastAsia"/>
              </w:rPr>
              <w:t>は</w:t>
            </w:r>
            <w:r w:rsidRPr="00A16202">
              <w:rPr>
                <w:rFonts w:ascii="游ゴシック" w:eastAsia="游ゴシック" w:hAnsi="游ゴシック" w:hint="eastAsia"/>
              </w:rPr>
              <w:t>１名</w:t>
            </w:r>
            <w:r>
              <w:rPr>
                <w:rFonts w:ascii="游ゴシック" w:eastAsia="游ゴシック" w:hAnsi="游ゴシック" w:hint="eastAsia"/>
              </w:rPr>
              <w:t>以上は</w:t>
            </w:r>
            <w:r>
              <w:rPr>
                <w:rFonts w:ascii="游ゴシック" w:eastAsia="游ゴシック" w:hAnsi="游ゴシック" w:hint="eastAsia"/>
              </w:rPr>
              <w:t>釧路・根室</w:t>
            </w:r>
            <w:r w:rsidRPr="00A16202">
              <w:rPr>
                <w:rFonts w:ascii="游ゴシック" w:eastAsia="游ゴシック" w:hAnsi="游ゴシック" w:hint="eastAsia"/>
              </w:rPr>
              <w:t>管内の出身もしくは在住であることが応募条件です。</w:t>
            </w:r>
          </w:p>
          <w:p w14:paraId="5CA6D8DE" w14:textId="556AE1AC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</w:rPr>
              <w:t>必ず、全員の活動歴の中に「出身地」と「在住地」を市町村名で記載してください。</w:t>
            </w:r>
          </w:p>
        </w:tc>
      </w:tr>
    </w:tbl>
    <w:p w14:paraId="57546CC9" w14:textId="77777777" w:rsidR="003A1FB8" w:rsidRPr="00A16202" w:rsidRDefault="003A1FB8" w:rsidP="00A16202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sectPr w:rsidR="003A1FB8" w:rsidRPr="00A16202" w:rsidSect="003A1FB8">
      <w:pgSz w:w="11906" w:h="16838"/>
      <w:pgMar w:top="426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600" w14:textId="77777777" w:rsidR="00F219AA" w:rsidRDefault="00F219AA" w:rsidP="00F219AA">
      <w:r>
        <w:separator/>
      </w:r>
    </w:p>
  </w:endnote>
  <w:endnote w:type="continuationSeparator" w:id="0">
    <w:p w14:paraId="6F34EAE9" w14:textId="77777777"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8F28" w14:textId="77777777" w:rsidR="00F219AA" w:rsidRDefault="00F219AA" w:rsidP="00F219AA">
      <w:r>
        <w:separator/>
      </w:r>
    </w:p>
  </w:footnote>
  <w:footnote w:type="continuationSeparator" w:id="0">
    <w:p w14:paraId="608B85A0" w14:textId="77777777"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2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424E1"/>
    <w:rsid w:val="00046062"/>
    <w:rsid w:val="000E1292"/>
    <w:rsid w:val="000E4F98"/>
    <w:rsid w:val="000F2897"/>
    <w:rsid w:val="001832AE"/>
    <w:rsid w:val="001C34CF"/>
    <w:rsid w:val="00235EAC"/>
    <w:rsid w:val="002B1675"/>
    <w:rsid w:val="002B37C9"/>
    <w:rsid w:val="00397408"/>
    <w:rsid w:val="003A1FB8"/>
    <w:rsid w:val="003C6B95"/>
    <w:rsid w:val="003F26FC"/>
    <w:rsid w:val="003F67CD"/>
    <w:rsid w:val="00401ADA"/>
    <w:rsid w:val="00436A37"/>
    <w:rsid w:val="004758BB"/>
    <w:rsid w:val="004B5BEE"/>
    <w:rsid w:val="00517C90"/>
    <w:rsid w:val="0059091A"/>
    <w:rsid w:val="005B262F"/>
    <w:rsid w:val="005C0DD0"/>
    <w:rsid w:val="005C6487"/>
    <w:rsid w:val="005E1116"/>
    <w:rsid w:val="005E348A"/>
    <w:rsid w:val="005F0A45"/>
    <w:rsid w:val="00635EBD"/>
    <w:rsid w:val="006523C5"/>
    <w:rsid w:val="006728FA"/>
    <w:rsid w:val="006A3CCC"/>
    <w:rsid w:val="006D487C"/>
    <w:rsid w:val="006F218E"/>
    <w:rsid w:val="0072135A"/>
    <w:rsid w:val="00773147"/>
    <w:rsid w:val="007D4E51"/>
    <w:rsid w:val="007D6072"/>
    <w:rsid w:val="007D77AD"/>
    <w:rsid w:val="0081453D"/>
    <w:rsid w:val="00822179"/>
    <w:rsid w:val="00822C3B"/>
    <w:rsid w:val="0085636F"/>
    <w:rsid w:val="008919FC"/>
    <w:rsid w:val="008B2D2E"/>
    <w:rsid w:val="009013BD"/>
    <w:rsid w:val="009118AA"/>
    <w:rsid w:val="009314FB"/>
    <w:rsid w:val="00931AB8"/>
    <w:rsid w:val="009333FC"/>
    <w:rsid w:val="00935D9A"/>
    <w:rsid w:val="00950660"/>
    <w:rsid w:val="0099004D"/>
    <w:rsid w:val="009C1528"/>
    <w:rsid w:val="009D62CE"/>
    <w:rsid w:val="009F3602"/>
    <w:rsid w:val="00A03255"/>
    <w:rsid w:val="00A16202"/>
    <w:rsid w:val="00A30299"/>
    <w:rsid w:val="00A45895"/>
    <w:rsid w:val="00A73B07"/>
    <w:rsid w:val="00A969DA"/>
    <w:rsid w:val="00AE0361"/>
    <w:rsid w:val="00B318DA"/>
    <w:rsid w:val="00B466A2"/>
    <w:rsid w:val="00B467B1"/>
    <w:rsid w:val="00B9198A"/>
    <w:rsid w:val="00BD012E"/>
    <w:rsid w:val="00C21CD0"/>
    <w:rsid w:val="00CB3023"/>
    <w:rsid w:val="00CD2674"/>
    <w:rsid w:val="00CE6DD2"/>
    <w:rsid w:val="00D00DE1"/>
    <w:rsid w:val="00D168B0"/>
    <w:rsid w:val="00D1742A"/>
    <w:rsid w:val="00D2061A"/>
    <w:rsid w:val="00D32A7A"/>
    <w:rsid w:val="00D543EA"/>
    <w:rsid w:val="00DA66B0"/>
    <w:rsid w:val="00E26F6D"/>
    <w:rsid w:val="00E47CCD"/>
    <w:rsid w:val="00E57B56"/>
    <w:rsid w:val="00E74BB8"/>
    <w:rsid w:val="00E826A9"/>
    <w:rsid w:val="00EB2BA3"/>
    <w:rsid w:val="00ED53C2"/>
    <w:rsid w:val="00F0114E"/>
    <w:rsid w:val="00F219AA"/>
    <w:rsid w:val="00F62859"/>
    <w:rsid w:val="00F634D0"/>
    <w:rsid w:val="00F74AE4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85299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文化財団</cp:lastModifiedBy>
  <cp:revision>3</cp:revision>
  <cp:lastPrinted>2020-03-30T02:32:00Z</cp:lastPrinted>
  <dcterms:created xsi:type="dcterms:W3CDTF">2023-04-04T03:20:00Z</dcterms:created>
  <dcterms:modified xsi:type="dcterms:W3CDTF">2023-04-04T08:57:00Z</dcterms:modified>
</cp:coreProperties>
</file>